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53" w:rsidRDefault="00322753" w:rsidP="0032275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СЕЛЬСОВЕТА</w:t>
      </w:r>
    </w:p>
    <w:p w:rsidR="00322753" w:rsidRDefault="00322753" w:rsidP="0032275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</w:p>
    <w:p w:rsidR="00322753" w:rsidRPr="00322753" w:rsidRDefault="00322753" w:rsidP="00322753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2753">
        <w:rPr>
          <w:rFonts w:ascii="Times New Roman" w:hAnsi="Times New Roman" w:cs="Times New Roman"/>
          <w:bCs/>
          <w:sz w:val="28"/>
          <w:szCs w:val="28"/>
        </w:rPr>
        <w:t>пятого созыва</w:t>
      </w:r>
    </w:p>
    <w:p w:rsidR="00322753" w:rsidRDefault="00322753" w:rsidP="003227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753" w:rsidRDefault="00322753" w:rsidP="0032275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322753" w:rsidRPr="00322753" w:rsidRDefault="00322753" w:rsidP="00322753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2753">
        <w:rPr>
          <w:rFonts w:ascii="Times New Roman" w:hAnsi="Times New Roman" w:cs="Times New Roman"/>
          <w:bCs/>
          <w:sz w:val="28"/>
          <w:szCs w:val="28"/>
        </w:rPr>
        <w:t>пятнадцатой сессии</w:t>
      </w:r>
    </w:p>
    <w:p w:rsidR="00322753" w:rsidRDefault="00322753" w:rsidP="0032275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22753" w:rsidRDefault="00322753" w:rsidP="00322753">
      <w:pPr>
        <w:tabs>
          <w:tab w:val="left" w:pos="8280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28 октября  2016 года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      №  78 </w:t>
      </w:r>
    </w:p>
    <w:p w:rsidR="00322753" w:rsidRDefault="00322753" w:rsidP="00322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приостановлении действия частей 1 и 2 статьи 19</w:t>
      </w:r>
      <w:r w:rsidR="00002B4C">
        <w:rPr>
          <w:rFonts w:ascii="Times New Roman" w:hAnsi="Times New Roman" w:cs="Times New Roman"/>
          <w:b/>
          <w:sz w:val="28"/>
          <w:szCs w:val="28"/>
        </w:rPr>
        <w:t xml:space="preserve">, части 1 статьи 20 </w:t>
      </w:r>
    </w:p>
    <w:p w:rsidR="00322753" w:rsidRDefault="00322753" w:rsidP="00322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«Положения о бюджетном процессе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Здвинском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</w:p>
    <w:p w:rsidR="00322753" w:rsidRDefault="00322753" w:rsidP="00322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области», утвержденного</w:t>
      </w:r>
    </w:p>
    <w:p w:rsidR="00322753" w:rsidRDefault="00322753" w:rsidP="00322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решением </w:t>
      </w:r>
      <w:r w:rsidR="00193A77">
        <w:rPr>
          <w:rFonts w:ascii="Times New Roman" w:hAnsi="Times New Roman" w:cs="Times New Roman"/>
          <w:b/>
          <w:sz w:val="28"/>
          <w:szCs w:val="28"/>
        </w:rPr>
        <w:t xml:space="preserve">68 сессии </w:t>
      </w:r>
      <w:r>
        <w:rPr>
          <w:rFonts w:ascii="Times New Roman" w:hAnsi="Times New Roman" w:cs="Times New Roman"/>
          <w:b/>
          <w:sz w:val="28"/>
          <w:szCs w:val="28"/>
        </w:rPr>
        <w:t>Совета депутатов Здвинского сельсовета Здвинского района</w:t>
      </w:r>
      <w:r w:rsidR="00193A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Новосибирской области от 28.04.2015 № 335, и регулировании</w:t>
      </w:r>
    </w:p>
    <w:p w:rsidR="00322753" w:rsidRDefault="00322753" w:rsidP="00322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отдельных бюджетных правоотношений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Здвинском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</w:p>
    <w:p w:rsidR="00322753" w:rsidRDefault="00322753" w:rsidP="00322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 </w:t>
      </w:r>
    </w:p>
    <w:p w:rsidR="00322753" w:rsidRDefault="00322753" w:rsidP="0032275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22753" w:rsidRDefault="00322753" w:rsidP="0032275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Совет депутатов Здвинского сельсовета решил: </w:t>
      </w:r>
    </w:p>
    <w:p w:rsidR="00322753" w:rsidRDefault="00322753" w:rsidP="0032275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Приостановить действие частей 1 и 2 статьи 19 «Положения о бюджетном процессе в Здвинском сельсовете Здвинского района Новосибирской области», утвержденного решением </w:t>
      </w:r>
      <w:r w:rsidR="00193A77">
        <w:rPr>
          <w:rFonts w:ascii="Times New Roman" w:hAnsi="Times New Roman" w:cs="Times New Roman"/>
          <w:sz w:val="28"/>
          <w:szCs w:val="28"/>
        </w:rPr>
        <w:t xml:space="preserve">68 сессии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Здвинского сельсовета Здвинского района Новосибирской области от 28.04.2015 № 335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бюджетном процессе в Здвинском сельсовете Здвинского района Новосибирской области» до 1 января 201</w:t>
      </w:r>
      <w:r w:rsidR="00193A77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22753" w:rsidRDefault="00322753" w:rsidP="00322753">
      <w:pPr>
        <w:adjustRightInd w:val="0"/>
        <w:spacing w:after="0" w:line="240" w:lineRule="atLeast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Администрация Здвинского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 области вносит на рассмотрение Совета депутатов Здвинского сельсовета Здвинского района Новосибирской области проект решения «О бюджете Здвинского сельсовета Здвинского района Новосибирской области на 201</w:t>
      </w:r>
      <w:r w:rsidR="00193A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193A7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3A7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годов» в составе, определенном статьей 18 «Положения о бюджетном процессе в Здвинском сельсовете Здвинского района Новосибирской области», с документами и материалами, установленными в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части 3 статьи 19 «Положения о бюджетном процессе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сельсовете Здвинского района Новосибирской области», не позднее 1 декабря 201</w:t>
      </w:r>
      <w:r w:rsidR="00193A7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22753" w:rsidRDefault="00322753" w:rsidP="00322753">
      <w:pPr>
        <w:adjustRightInd w:val="0"/>
        <w:spacing w:after="0" w:line="240" w:lineRule="atLeast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 решения Совета депутатов Здвинского сельсовета Здвинского района Новосибирской области «О бюджете Здвинского сельсовета Здвинского района Новосибирской области на 201</w:t>
      </w:r>
      <w:r w:rsidR="00193A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193A7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3A7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годов» считается внесенным в срок, если он доставлен в Совет депутатов Здвинского сельсовета Здвинского района Новосибирской области  до 24 часов 1 декабря 201</w:t>
      </w:r>
      <w:r w:rsidR="00193A7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322753" w:rsidRDefault="00322753" w:rsidP="0032275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Настоящее решение вступает в силу со дня его официального опубликования в периодическом издании «</w:t>
      </w:r>
      <w:r w:rsidR="00F5215D">
        <w:rPr>
          <w:rFonts w:ascii="Times New Roman" w:hAnsi="Times New Roman" w:cs="Times New Roman"/>
          <w:sz w:val="28"/>
          <w:szCs w:val="28"/>
        </w:rPr>
        <w:t xml:space="preserve">Информационный </w:t>
      </w:r>
      <w:r w:rsidR="00861E4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естник Здвинского сельсовета».</w:t>
      </w:r>
    </w:p>
    <w:p w:rsidR="00322753" w:rsidRDefault="00322753" w:rsidP="0032275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22753" w:rsidRDefault="00322753" w:rsidP="00322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Глава</w:t>
      </w:r>
    </w:p>
    <w:p w:rsidR="00322753" w:rsidRDefault="00322753" w:rsidP="00322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                                                  Здвинского сельсовета</w:t>
      </w:r>
    </w:p>
    <w:p w:rsidR="00322753" w:rsidRDefault="00322753" w:rsidP="00322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                                                        Здвинского района                     </w:t>
      </w:r>
    </w:p>
    <w:p w:rsidR="00322753" w:rsidRDefault="00322753" w:rsidP="00322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Новосибирской области</w:t>
      </w:r>
    </w:p>
    <w:p w:rsidR="00322753" w:rsidRDefault="00322753" w:rsidP="00322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О.Я.Жидкова                                                    А.Ю.Карпов</w:t>
      </w:r>
    </w:p>
    <w:p w:rsidR="00CB6E35" w:rsidRDefault="00CB6E35" w:rsidP="00CB6E35">
      <w:pPr>
        <w:spacing w:after="0"/>
        <w:rPr>
          <w:rFonts w:ascii="Times New Roman" w:hAnsi="Times New Roman"/>
          <w:sz w:val="28"/>
          <w:szCs w:val="28"/>
        </w:rPr>
      </w:pPr>
    </w:p>
    <w:p w:rsidR="00CF5841" w:rsidRDefault="00CF5841"/>
    <w:sectPr w:rsidR="00CF5841" w:rsidSect="0032275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962CB"/>
    <w:multiLevelType w:val="hybridMultilevel"/>
    <w:tmpl w:val="4B267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6E35"/>
    <w:rsid w:val="00002B4C"/>
    <w:rsid w:val="00193A77"/>
    <w:rsid w:val="00322753"/>
    <w:rsid w:val="00853F19"/>
    <w:rsid w:val="00861E44"/>
    <w:rsid w:val="008B1739"/>
    <w:rsid w:val="00CB6E35"/>
    <w:rsid w:val="00CE4FE0"/>
    <w:rsid w:val="00CF5841"/>
    <w:rsid w:val="00E80EC7"/>
    <w:rsid w:val="00EA1012"/>
    <w:rsid w:val="00EE338E"/>
    <w:rsid w:val="00F5097F"/>
    <w:rsid w:val="00F5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semiHidden/>
    <w:rsid w:val="00CB6E35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Calibri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B6E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7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438</Words>
  <Characters>2500</Characters>
  <Application>Microsoft Office Word</Application>
  <DocSecurity>0</DocSecurity>
  <Lines>20</Lines>
  <Paragraphs>5</Paragraphs>
  <ScaleCrop>false</ScaleCrop>
  <Company>Grizli777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15</cp:revision>
  <cp:lastPrinted>2016-11-01T09:31:00Z</cp:lastPrinted>
  <dcterms:created xsi:type="dcterms:W3CDTF">2016-10-27T12:54:00Z</dcterms:created>
  <dcterms:modified xsi:type="dcterms:W3CDTF">2016-11-01T09:31:00Z</dcterms:modified>
</cp:coreProperties>
</file>